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63E43"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 w14:paraId="51A9D66C">
      <w:pPr>
        <w:spacing w:line="48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pacing w:val="-6"/>
          <w:sz w:val="44"/>
          <w:szCs w:val="44"/>
          <w:lang w:val="en-US" w:eastAsia="zh-CN"/>
        </w:rPr>
        <w:t>第七届</w:t>
      </w:r>
      <w:r>
        <w:rPr>
          <w:rFonts w:hint="eastAsia" w:ascii="宋体" w:hAnsi="宋体" w:eastAsia="宋体" w:cs="宋体"/>
          <w:b/>
          <w:spacing w:val="-6"/>
          <w:sz w:val="44"/>
          <w:szCs w:val="44"/>
          <w:lang w:val="en-US"/>
        </w:rPr>
        <w:t>南阳市青少年机器人竞赛</w:t>
      </w:r>
      <w:r>
        <w:rPr>
          <w:rFonts w:hint="eastAsia" w:ascii="宋体" w:hAnsi="宋体" w:eastAsia="宋体"/>
          <w:b/>
          <w:sz w:val="44"/>
          <w:szCs w:val="44"/>
        </w:rPr>
        <w:t>组织服务采购项目投标报名表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363"/>
        <w:gridCol w:w="2160"/>
        <w:gridCol w:w="2082"/>
        <w:gridCol w:w="2303"/>
        <w:gridCol w:w="2303"/>
      </w:tblGrid>
      <w:tr w14:paraId="16AEC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05" w:type="dxa"/>
            <w:noWrap w:val="0"/>
            <w:vAlign w:val="center"/>
          </w:tcPr>
          <w:p w14:paraId="37B61D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363" w:type="dxa"/>
            <w:noWrap w:val="0"/>
            <w:vAlign w:val="center"/>
          </w:tcPr>
          <w:p w14:paraId="5D8E75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160" w:type="dxa"/>
            <w:noWrap w:val="0"/>
            <w:vAlign w:val="center"/>
          </w:tcPr>
          <w:p w14:paraId="52F5436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法定代表人或</w:t>
            </w:r>
          </w:p>
          <w:p w14:paraId="2F01BD4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委托代理人</w:t>
            </w:r>
          </w:p>
        </w:tc>
        <w:tc>
          <w:tcPr>
            <w:tcW w:w="2082" w:type="dxa"/>
            <w:noWrap w:val="0"/>
            <w:vAlign w:val="center"/>
          </w:tcPr>
          <w:p w14:paraId="239F429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2303" w:type="dxa"/>
            <w:noWrap w:val="0"/>
            <w:vAlign w:val="center"/>
          </w:tcPr>
          <w:p w14:paraId="013940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</w:t>
            </w:r>
          </w:p>
        </w:tc>
        <w:tc>
          <w:tcPr>
            <w:tcW w:w="2303" w:type="dxa"/>
            <w:noWrap w:val="0"/>
            <w:vAlign w:val="center"/>
          </w:tcPr>
          <w:p w14:paraId="3EF688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6567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05" w:type="dxa"/>
            <w:noWrap w:val="0"/>
            <w:vAlign w:val="top"/>
          </w:tcPr>
          <w:p w14:paraId="6110055D">
            <w:pPr>
              <w:jc w:val="center"/>
              <w:rPr>
                <w:rFonts w:hint="eastAsia"/>
              </w:rPr>
            </w:pPr>
          </w:p>
        </w:tc>
        <w:tc>
          <w:tcPr>
            <w:tcW w:w="3363" w:type="dxa"/>
            <w:noWrap w:val="0"/>
            <w:vAlign w:val="top"/>
          </w:tcPr>
          <w:p w14:paraId="740F9C20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top"/>
          </w:tcPr>
          <w:p w14:paraId="2B4D87D0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noWrap w:val="0"/>
            <w:vAlign w:val="top"/>
          </w:tcPr>
          <w:p w14:paraId="09BE7EFB">
            <w:pPr>
              <w:jc w:val="center"/>
              <w:rPr>
                <w:rFonts w:hint="eastAsia"/>
              </w:rPr>
            </w:pPr>
          </w:p>
        </w:tc>
        <w:tc>
          <w:tcPr>
            <w:tcW w:w="2303" w:type="dxa"/>
            <w:noWrap w:val="0"/>
            <w:vAlign w:val="top"/>
          </w:tcPr>
          <w:p w14:paraId="4E7149D4">
            <w:pPr>
              <w:jc w:val="center"/>
              <w:rPr>
                <w:rFonts w:hint="eastAsia"/>
              </w:rPr>
            </w:pPr>
          </w:p>
        </w:tc>
        <w:tc>
          <w:tcPr>
            <w:tcW w:w="2303" w:type="dxa"/>
            <w:noWrap w:val="0"/>
            <w:vAlign w:val="top"/>
          </w:tcPr>
          <w:p w14:paraId="38B467B2">
            <w:pPr>
              <w:jc w:val="center"/>
              <w:rPr>
                <w:rFonts w:hint="eastAsia"/>
              </w:rPr>
            </w:pPr>
          </w:p>
        </w:tc>
      </w:tr>
      <w:tr w14:paraId="3F9FC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05" w:type="dxa"/>
            <w:noWrap w:val="0"/>
            <w:vAlign w:val="top"/>
          </w:tcPr>
          <w:p w14:paraId="2D11491F">
            <w:pPr>
              <w:jc w:val="center"/>
              <w:rPr>
                <w:rFonts w:hint="eastAsia"/>
              </w:rPr>
            </w:pPr>
          </w:p>
        </w:tc>
        <w:tc>
          <w:tcPr>
            <w:tcW w:w="3363" w:type="dxa"/>
            <w:noWrap w:val="0"/>
            <w:vAlign w:val="top"/>
          </w:tcPr>
          <w:p w14:paraId="62BC7B2A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top"/>
          </w:tcPr>
          <w:p w14:paraId="2E778265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noWrap w:val="0"/>
            <w:vAlign w:val="top"/>
          </w:tcPr>
          <w:p w14:paraId="5E786DAA">
            <w:pPr>
              <w:jc w:val="center"/>
              <w:rPr>
                <w:rFonts w:hint="eastAsia"/>
              </w:rPr>
            </w:pPr>
          </w:p>
        </w:tc>
        <w:tc>
          <w:tcPr>
            <w:tcW w:w="2303" w:type="dxa"/>
            <w:noWrap w:val="0"/>
            <w:vAlign w:val="top"/>
          </w:tcPr>
          <w:p w14:paraId="34311809">
            <w:pPr>
              <w:jc w:val="center"/>
              <w:rPr>
                <w:rFonts w:hint="eastAsia"/>
              </w:rPr>
            </w:pPr>
          </w:p>
        </w:tc>
        <w:tc>
          <w:tcPr>
            <w:tcW w:w="2303" w:type="dxa"/>
            <w:noWrap w:val="0"/>
            <w:vAlign w:val="top"/>
          </w:tcPr>
          <w:p w14:paraId="723A88B9">
            <w:pPr>
              <w:jc w:val="center"/>
              <w:rPr>
                <w:rFonts w:hint="eastAsia"/>
              </w:rPr>
            </w:pPr>
          </w:p>
        </w:tc>
      </w:tr>
      <w:tr w14:paraId="34674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605" w:type="dxa"/>
            <w:noWrap w:val="0"/>
            <w:vAlign w:val="top"/>
          </w:tcPr>
          <w:p w14:paraId="7B017AA7">
            <w:pPr>
              <w:jc w:val="center"/>
              <w:rPr>
                <w:rFonts w:hint="eastAsia"/>
              </w:rPr>
            </w:pPr>
          </w:p>
        </w:tc>
        <w:tc>
          <w:tcPr>
            <w:tcW w:w="3363" w:type="dxa"/>
            <w:noWrap w:val="0"/>
            <w:vAlign w:val="top"/>
          </w:tcPr>
          <w:p w14:paraId="13334F8E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top"/>
          </w:tcPr>
          <w:p w14:paraId="7CCC2DC2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noWrap w:val="0"/>
            <w:vAlign w:val="top"/>
          </w:tcPr>
          <w:p w14:paraId="0891E110">
            <w:pPr>
              <w:jc w:val="center"/>
              <w:rPr>
                <w:rFonts w:hint="eastAsia"/>
              </w:rPr>
            </w:pPr>
          </w:p>
        </w:tc>
        <w:tc>
          <w:tcPr>
            <w:tcW w:w="2303" w:type="dxa"/>
            <w:noWrap w:val="0"/>
            <w:vAlign w:val="top"/>
          </w:tcPr>
          <w:p w14:paraId="40B7A184">
            <w:pPr>
              <w:jc w:val="center"/>
              <w:rPr>
                <w:rFonts w:hint="eastAsia"/>
              </w:rPr>
            </w:pPr>
          </w:p>
        </w:tc>
        <w:tc>
          <w:tcPr>
            <w:tcW w:w="2303" w:type="dxa"/>
            <w:noWrap w:val="0"/>
            <w:vAlign w:val="top"/>
          </w:tcPr>
          <w:p w14:paraId="49DE0CB9">
            <w:pPr>
              <w:jc w:val="center"/>
              <w:rPr>
                <w:rFonts w:hint="eastAsia"/>
              </w:rPr>
            </w:pPr>
          </w:p>
        </w:tc>
      </w:tr>
      <w:tr w14:paraId="4E55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05" w:type="dxa"/>
            <w:noWrap w:val="0"/>
            <w:vAlign w:val="top"/>
          </w:tcPr>
          <w:p w14:paraId="67D61007">
            <w:pPr>
              <w:jc w:val="center"/>
              <w:rPr>
                <w:rFonts w:hint="eastAsia"/>
              </w:rPr>
            </w:pPr>
          </w:p>
        </w:tc>
        <w:tc>
          <w:tcPr>
            <w:tcW w:w="3363" w:type="dxa"/>
            <w:noWrap w:val="0"/>
            <w:vAlign w:val="top"/>
          </w:tcPr>
          <w:p w14:paraId="3E5CF4B7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top"/>
          </w:tcPr>
          <w:p w14:paraId="4B99F4E3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noWrap w:val="0"/>
            <w:vAlign w:val="top"/>
          </w:tcPr>
          <w:p w14:paraId="6B402053">
            <w:pPr>
              <w:jc w:val="center"/>
              <w:rPr>
                <w:rFonts w:hint="eastAsia"/>
              </w:rPr>
            </w:pPr>
          </w:p>
        </w:tc>
        <w:tc>
          <w:tcPr>
            <w:tcW w:w="2303" w:type="dxa"/>
            <w:noWrap w:val="0"/>
            <w:vAlign w:val="top"/>
          </w:tcPr>
          <w:p w14:paraId="75FFBA3F">
            <w:pPr>
              <w:jc w:val="center"/>
              <w:rPr>
                <w:rFonts w:hint="eastAsia"/>
              </w:rPr>
            </w:pPr>
          </w:p>
        </w:tc>
        <w:tc>
          <w:tcPr>
            <w:tcW w:w="2303" w:type="dxa"/>
            <w:noWrap w:val="0"/>
            <w:vAlign w:val="top"/>
          </w:tcPr>
          <w:p w14:paraId="3D4FC589">
            <w:pPr>
              <w:jc w:val="center"/>
              <w:rPr>
                <w:rFonts w:hint="eastAsia"/>
              </w:rPr>
            </w:pPr>
          </w:p>
        </w:tc>
      </w:tr>
      <w:tr w14:paraId="7CFE4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605" w:type="dxa"/>
            <w:noWrap w:val="0"/>
            <w:vAlign w:val="top"/>
          </w:tcPr>
          <w:p w14:paraId="4B7C0837">
            <w:pPr>
              <w:jc w:val="center"/>
              <w:rPr>
                <w:rFonts w:hint="eastAsia"/>
              </w:rPr>
            </w:pPr>
          </w:p>
        </w:tc>
        <w:tc>
          <w:tcPr>
            <w:tcW w:w="3363" w:type="dxa"/>
            <w:noWrap w:val="0"/>
            <w:vAlign w:val="top"/>
          </w:tcPr>
          <w:p w14:paraId="5139A313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top"/>
          </w:tcPr>
          <w:p w14:paraId="3EF54243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noWrap w:val="0"/>
            <w:vAlign w:val="top"/>
          </w:tcPr>
          <w:p w14:paraId="7702D99F">
            <w:pPr>
              <w:jc w:val="center"/>
              <w:rPr>
                <w:rFonts w:hint="eastAsia"/>
              </w:rPr>
            </w:pPr>
          </w:p>
        </w:tc>
        <w:tc>
          <w:tcPr>
            <w:tcW w:w="2303" w:type="dxa"/>
            <w:noWrap w:val="0"/>
            <w:vAlign w:val="top"/>
          </w:tcPr>
          <w:p w14:paraId="5FC1441B">
            <w:pPr>
              <w:jc w:val="center"/>
              <w:rPr>
                <w:rFonts w:hint="eastAsia"/>
              </w:rPr>
            </w:pPr>
          </w:p>
        </w:tc>
        <w:tc>
          <w:tcPr>
            <w:tcW w:w="2303" w:type="dxa"/>
            <w:noWrap w:val="0"/>
            <w:vAlign w:val="top"/>
          </w:tcPr>
          <w:p w14:paraId="143E96FC">
            <w:pPr>
              <w:jc w:val="center"/>
              <w:rPr>
                <w:rFonts w:hint="eastAsia"/>
              </w:rPr>
            </w:pPr>
          </w:p>
        </w:tc>
      </w:tr>
    </w:tbl>
    <w:p w14:paraId="4D3BEADD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399C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7A9E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A7A9E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3793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OTQ4OTJjYTA3NTZjODY1ODc2MWY2NjNkYjlhM2MifQ=="/>
  </w:docVars>
  <w:rsids>
    <w:rsidRoot w:val="31015311"/>
    <w:rsid w:val="3101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2024-08-29T01:36:00Z</dcterms:created>
  <dc:creator>孝真</dc:creator>
  <cp:lastModifiedBy>孝真</cp:lastModifiedBy>
  <dcterms:modified xsi:type="dcterms:W3CDTF">2024-08-29T01:38:19Z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C12223B95CE7459EBCB7412D4AB2F10F_11</vt:lpwstr>
  </property>
</Properties>
</file>